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F7" w:rsidRPr="00DA6DFB" w:rsidRDefault="00DC19F7" w:rsidP="00DA6DFB">
      <w:pPr>
        <w:rPr>
          <w:rFonts w:asciiTheme="minorHAnsi" w:hAnsiTheme="minorHAnsi" w:cstheme="minorHAnsi"/>
          <w:sz w:val="22"/>
          <w:szCs w:val="40"/>
        </w:rPr>
      </w:pPr>
      <w:bookmarkStart w:id="0" w:name="_GoBack"/>
      <w:bookmarkEnd w:id="0"/>
      <w:r w:rsidRPr="00DC19F7">
        <w:rPr>
          <w:rFonts w:asciiTheme="minorHAnsi" w:hAnsiTheme="minorHAnsi" w:cstheme="minorHAnsi"/>
          <w:sz w:val="22"/>
          <w:szCs w:val="40"/>
        </w:rPr>
        <w:t>Adatkezelő neve</w:t>
      </w:r>
      <w:r>
        <w:rPr>
          <w:rFonts w:asciiTheme="minorHAnsi" w:hAnsiTheme="minorHAnsi" w:cstheme="minorHAnsi"/>
          <w:sz w:val="22"/>
          <w:szCs w:val="40"/>
        </w:rPr>
        <w:t>:</w:t>
      </w:r>
      <w:r w:rsidR="003116BD" w:rsidRPr="003116BD">
        <w:t xml:space="preserve"> </w:t>
      </w:r>
      <w:r w:rsidR="00153733" w:rsidRPr="00153733">
        <w:rPr>
          <w:rFonts w:asciiTheme="minorHAnsi" w:hAnsiTheme="minorHAnsi" w:cstheme="minorHAnsi"/>
          <w:sz w:val="22"/>
          <w:szCs w:val="40"/>
        </w:rPr>
        <w:t>TiszaSzolg 2004 Kft.</w:t>
      </w:r>
    </w:p>
    <w:p w:rsidR="00101B9D" w:rsidRPr="00CE17AA" w:rsidRDefault="00DC19F7" w:rsidP="00CE17AA">
      <w:pPr>
        <w:rPr>
          <w:rFonts w:asciiTheme="minorHAnsi" w:hAnsiTheme="minorHAnsi" w:cstheme="minorHAnsi"/>
          <w:sz w:val="22"/>
          <w:szCs w:val="40"/>
        </w:rPr>
      </w:pPr>
      <w:r w:rsidRPr="00DC19F7">
        <w:rPr>
          <w:rFonts w:asciiTheme="minorHAnsi" w:hAnsiTheme="minorHAnsi" w:cstheme="minorHAnsi"/>
          <w:sz w:val="22"/>
          <w:szCs w:val="40"/>
        </w:rPr>
        <w:t>Adatkezelő címe</w:t>
      </w:r>
      <w:r>
        <w:rPr>
          <w:rFonts w:asciiTheme="minorHAnsi" w:hAnsiTheme="minorHAnsi" w:cstheme="minorHAnsi"/>
          <w:sz w:val="22"/>
          <w:szCs w:val="40"/>
        </w:rPr>
        <w:t>:</w:t>
      </w:r>
      <w:r w:rsidR="003116BD" w:rsidRPr="003116BD">
        <w:t xml:space="preserve"> </w:t>
      </w:r>
      <w:r w:rsidR="00153733">
        <w:rPr>
          <w:rFonts w:asciiTheme="minorHAnsi" w:hAnsiTheme="minorHAnsi" w:cstheme="minorHAnsi"/>
          <w:sz w:val="22"/>
          <w:szCs w:val="40"/>
        </w:rPr>
        <w:t>3580 Tiszaújváros, Tisza út 2/F</w:t>
      </w:r>
      <w:r w:rsidR="005D68B7" w:rsidRPr="005D68B7">
        <w:rPr>
          <w:rFonts w:asciiTheme="minorHAnsi" w:hAnsiTheme="minorHAnsi" w:cstheme="minorHAnsi"/>
          <w:sz w:val="22"/>
          <w:szCs w:val="40"/>
        </w:rPr>
        <w:t>.</w:t>
      </w:r>
    </w:p>
    <w:p w:rsidR="00027969" w:rsidRPr="00DC19F7" w:rsidRDefault="00027969" w:rsidP="00DC19F7">
      <w:pPr>
        <w:rPr>
          <w:rFonts w:asciiTheme="minorHAnsi" w:hAnsiTheme="minorHAnsi" w:cstheme="minorHAnsi"/>
          <w:sz w:val="22"/>
          <w:szCs w:val="40"/>
        </w:rPr>
      </w:pPr>
    </w:p>
    <w:p w:rsidR="0023708F" w:rsidRPr="003745A6" w:rsidRDefault="008456C9" w:rsidP="0088088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3745A6">
        <w:rPr>
          <w:rFonts w:asciiTheme="minorHAnsi" w:hAnsiTheme="minorHAnsi" w:cstheme="minorHAnsi"/>
          <w:b/>
          <w:sz w:val="40"/>
          <w:szCs w:val="40"/>
        </w:rPr>
        <w:t>Adatkezelési hozzájárulási nyilatkozat</w:t>
      </w:r>
    </w:p>
    <w:p w:rsidR="007C096C" w:rsidRPr="003745A6" w:rsidRDefault="0023708F" w:rsidP="0023708F">
      <w:pPr>
        <w:jc w:val="center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 xml:space="preserve">a </w:t>
      </w:r>
      <w:r w:rsidR="00756A0D" w:rsidRPr="003745A6">
        <w:rPr>
          <w:rFonts w:asciiTheme="minorHAnsi" w:hAnsiTheme="minorHAnsi" w:cstheme="minorHAnsi"/>
          <w:sz w:val="22"/>
          <w:szCs w:val="22"/>
        </w:rPr>
        <w:t>személyes adatok megismeréséhez és kezeléséhez</w:t>
      </w:r>
    </w:p>
    <w:p w:rsidR="0023708F" w:rsidRPr="003745A6" w:rsidRDefault="0023708F" w:rsidP="007C09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47E51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Név</w:t>
      </w:r>
      <w:r w:rsidR="00747E51" w:rsidRPr="003745A6">
        <w:rPr>
          <w:rFonts w:asciiTheme="minorHAnsi" w:hAnsiTheme="minorHAnsi" w:cstheme="minorHAnsi"/>
          <w:sz w:val="22"/>
          <w:szCs w:val="22"/>
        </w:rPr>
        <w:t xml:space="preserve">: 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…………………………………………………..……………</w:t>
      </w:r>
    </w:p>
    <w:p w:rsidR="0051267E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</w:p>
    <w:p w:rsidR="00747E51" w:rsidRPr="003745A6" w:rsidRDefault="0051267E" w:rsidP="00747E51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Anyja neve:</w:t>
      </w:r>
      <w:r w:rsidRPr="003745A6">
        <w:rPr>
          <w:rFonts w:asciiTheme="minorHAnsi" w:hAnsiTheme="minorHAnsi" w:cstheme="minorHAnsi"/>
          <w:sz w:val="22"/>
          <w:szCs w:val="22"/>
        </w:rPr>
        <w:tab/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…………………………………………………..……………</w:t>
      </w:r>
    </w:p>
    <w:p w:rsidR="00747E51" w:rsidRPr="003745A6" w:rsidRDefault="00747E51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267E" w:rsidRPr="003745A6" w:rsidRDefault="0051267E" w:rsidP="0051267E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Születési hely, idő:</w:t>
      </w:r>
      <w:r w:rsidRPr="003745A6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…………………………………………………..……………</w:t>
      </w:r>
    </w:p>
    <w:p w:rsidR="0051267E" w:rsidRPr="003745A6" w:rsidRDefault="0051267E" w:rsidP="001917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5144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Fent nevezett magánszemély ezennel hozzájárulásomat adom személyes adataim megismeréséhez és kezeléséhez az alábbi célból:</w:t>
      </w:r>
    </w:p>
    <w:p w:rsidR="002B5C3B" w:rsidRPr="003745A6" w:rsidRDefault="002B5C3B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7454C" w:rsidRPr="003745A6" w:rsidRDefault="0097454C" w:rsidP="0097454C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  <w:u w:val="single"/>
        </w:rPr>
        <w:t>Az adatkezelés célja:</w:t>
      </w:r>
      <w:r w:rsidR="00B06F98">
        <w:rPr>
          <w:rFonts w:asciiTheme="minorHAnsi" w:hAnsiTheme="minorHAnsi" w:cstheme="minorHAnsi"/>
          <w:sz w:val="22"/>
          <w:szCs w:val="22"/>
        </w:rPr>
        <w:t xml:space="preserve"> </w:t>
      </w:r>
      <w:r w:rsidR="009A1EA6" w:rsidRPr="003745A6">
        <w:rPr>
          <w:rFonts w:asciiTheme="minorHAnsi" w:hAnsiTheme="minorHAnsi" w:cstheme="minorHAnsi"/>
          <w:sz w:val="22"/>
          <w:szCs w:val="22"/>
        </w:rPr>
        <w:t>…………………………………………………..……………</w:t>
      </w:r>
    </w:p>
    <w:p w:rsidR="00BC4D19" w:rsidRDefault="00BC4D19" w:rsidP="003745A6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E2B89" w:rsidRPr="004E67E4" w:rsidRDefault="00DE2B89" w:rsidP="003745A6">
      <w:pPr>
        <w:rPr>
          <w:rFonts w:asciiTheme="minorHAnsi" w:hAnsiTheme="minorHAnsi" w:cstheme="minorHAnsi"/>
          <w:sz w:val="22"/>
          <w:szCs w:val="22"/>
          <w:u w:val="single"/>
        </w:rPr>
      </w:pPr>
      <w:r w:rsidRPr="004E67E4">
        <w:rPr>
          <w:rFonts w:asciiTheme="minorHAnsi" w:hAnsiTheme="minorHAnsi" w:cstheme="minorHAnsi"/>
          <w:sz w:val="22"/>
          <w:szCs w:val="22"/>
          <w:u w:val="single"/>
        </w:rPr>
        <w:t>Kezelt adatok:</w:t>
      </w:r>
    </w:p>
    <w:p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 xml:space="preserve">név, születési név, </w:t>
      </w:r>
      <w:r w:rsidR="00FA3FCF">
        <w:rPr>
          <w:rFonts w:asciiTheme="minorHAnsi" w:hAnsiTheme="minorHAnsi" w:cstheme="minorHAnsi"/>
          <w:sz w:val="22"/>
          <w:szCs w:val="22"/>
        </w:rPr>
        <w:t xml:space="preserve">anyja neve, </w:t>
      </w:r>
      <w:r w:rsidRPr="00DE2B89">
        <w:rPr>
          <w:rFonts w:asciiTheme="minorHAnsi" w:hAnsiTheme="minorHAnsi" w:cstheme="minorHAnsi"/>
          <w:sz w:val="22"/>
          <w:szCs w:val="22"/>
        </w:rPr>
        <w:t>születési ideje, helye;</w:t>
      </w:r>
    </w:p>
    <w:p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lakcím, tartózkodási helye;</w:t>
      </w:r>
    </w:p>
    <w:p w:rsid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adóazonosítója;</w:t>
      </w:r>
    </w:p>
    <w:p w:rsidR="00A06007" w:rsidRDefault="00A06007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személyi igazolvány száma;</w:t>
      </w:r>
    </w:p>
    <w:p w:rsidR="00A06007" w:rsidRPr="00DE2B89" w:rsidRDefault="00A06007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lakcím igazolvány száma;</w:t>
      </w:r>
    </w:p>
    <w:p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telefonszáma;</w:t>
      </w:r>
    </w:p>
    <w:p w:rsidR="00DE2B89" w:rsidRPr="00DE2B89" w:rsidRDefault="00DE2B89" w:rsidP="00DE2B89">
      <w:pPr>
        <w:pStyle w:val="Listaszerbekezds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DE2B89">
        <w:rPr>
          <w:rFonts w:asciiTheme="minorHAnsi" w:hAnsiTheme="minorHAnsi" w:cstheme="minorHAnsi"/>
          <w:sz w:val="22"/>
          <w:szCs w:val="22"/>
        </w:rPr>
        <w:t>email címe;</w:t>
      </w:r>
    </w:p>
    <w:p w:rsidR="003745A6" w:rsidRPr="003745A6" w:rsidRDefault="0097454C" w:rsidP="003745A6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ab/>
      </w:r>
    </w:p>
    <w:p w:rsidR="003745A6" w:rsidRPr="007A40C1" w:rsidRDefault="003745A6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1A50A9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312BD">
        <w:rPr>
          <w:rFonts w:asciiTheme="minorHAnsi" w:hAnsiTheme="minorHAnsi" w:cstheme="minorHAnsi"/>
          <w:sz w:val="22"/>
          <w:szCs w:val="22"/>
        </w:rPr>
        <w:t xml:space="preserve">Alulírott hozzájárulok, a hogy adataimat az </w:t>
      </w:r>
      <w:r w:rsidRPr="008312BD">
        <w:rPr>
          <w:rFonts w:asciiTheme="minorHAnsi" w:hAnsiTheme="minorHAnsi" w:cstheme="minorHAnsi"/>
          <w:b/>
          <w:sz w:val="22"/>
          <w:szCs w:val="22"/>
        </w:rPr>
        <w:t>információs önrendelkezési jogról és az információszabadságról szóló 2011. évi CXII. törvény, az Európai Parlament és Tanács (EU) 2016/679 rendelete (GDPR)</w:t>
      </w:r>
      <w:r w:rsidRPr="008312BD">
        <w:rPr>
          <w:rFonts w:asciiTheme="minorHAnsi" w:hAnsiTheme="minorHAnsi" w:cstheme="minorHAnsi"/>
          <w:sz w:val="22"/>
          <w:szCs w:val="22"/>
        </w:rPr>
        <w:t xml:space="preserve"> szerint és az adatvédelmi szabályzat szerint kezeljék.</w:t>
      </w:r>
    </w:p>
    <w:p w:rsidR="008312BD" w:rsidRPr="003745A6" w:rsidRDefault="008312BD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053776" w:rsidRPr="003745A6" w:rsidRDefault="00150CE4" w:rsidP="008D3D5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Az adatkezelő kijelenti, hogy az adatkezelés időtartama</w:t>
      </w:r>
      <w:r w:rsidR="00214408" w:rsidRPr="003745A6">
        <w:rPr>
          <w:rFonts w:asciiTheme="minorHAnsi" w:hAnsiTheme="minorHAnsi" w:cstheme="minorHAnsi"/>
          <w:sz w:val="22"/>
          <w:szCs w:val="22"/>
        </w:rPr>
        <w:t xml:space="preserve"> – amennyiben jogszabályi előírás erről nem rendelkezik - </w:t>
      </w:r>
      <w:r w:rsidRPr="003745A6">
        <w:rPr>
          <w:rFonts w:asciiTheme="minorHAnsi" w:hAnsiTheme="minorHAnsi" w:cstheme="minorHAnsi"/>
          <w:sz w:val="22"/>
          <w:szCs w:val="22"/>
        </w:rPr>
        <w:t xml:space="preserve">az adatkezelés céljának </w:t>
      </w:r>
      <w:r w:rsidR="00DE2B89">
        <w:rPr>
          <w:rFonts w:asciiTheme="minorHAnsi" w:hAnsiTheme="minorHAnsi" w:cstheme="minorHAnsi"/>
          <w:sz w:val="22"/>
          <w:szCs w:val="22"/>
        </w:rPr>
        <w:t>megszűnését követően a T</w:t>
      </w:r>
      <w:r w:rsidR="006700D2">
        <w:rPr>
          <w:rFonts w:asciiTheme="minorHAnsi" w:hAnsiTheme="minorHAnsi" w:cstheme="minorHAnsi"/>
          <w:sz w:val="22"/>
          <w:szCs w:val="22"/>
        </w:rPr>
        <w:t>i</w:t>
      </w:r>
      <w:r w:rsidR="00DE2B89">
        <w:rPr>
          <w:rFonts w:asciiTheme="minorHAnsi" w:hAnsiTheme="minorHAnsi" w:cstheme="minorHAnsi"/>
          <w:sz w:val="22"/>
          <w:szCs w:val="22"/>
        </w:rPr>
        <w:t>sza</w:t>
      </w:r>
      <w:r w:rsidR="006700D2">
        <w:rPr>
          <w:rFonts w:asciiTheme="minorHAnsi" w:hAnsiTheme="minorHAnsi" w:cstheme="minorHAnsi"/>
          <w:sz w:val="22"/>
          <w:szCs w:val="22"/>
        </w:rPr>
        <w:t>Szolg 2004 Kft.</w:t>
      </w:r>
      <w:r w:rsidR="00DE2B89">
        <w:rPr>
          <w:rFonts w:asciiTheme="minorHAnsi" w:hAnsiTheme="minorHAnsi" w:cstheme="minorHAnsi"/>
          <w:sz w:val="22"/>
          <w:szCs w:val="22"/>
        </w:rPr>
        <w:t xml:space="preserve"> érvényben lévő Iratkezelési szabályzat</w:t>
      </w:r>
      <w:r w:rsidR="006700D2">
        <w:rPr>
          <w:rFonts w:asciiTheme="minorHAnsi" w:hAnsiTheme="minorHAnsi" w:cstheme="minorHAnsi"/>
          <w:sz w:val="22"/>
          <w:szCs w:val="22"/>
        </w:rPr>
        <w:t>a</w:t>
      </w:r>
      <w:r w:rsidR="00DE2B89">
        <w:rPr>
          <w:rFonts w:asciiTheme="minorHAnsi" w:hAnsiTheme="minorHAnsi" w:cstheme="minorHAnsi"/>
          <w:sz w:val="22"/>
          <w:szCs w:val="22"/>
        </w:rPr>
        <w:t xml:space="preserve"> szerint történik</w:t>
      </w:r>
      <w:r w:rsidRPr="003745A6">
        <w:rPr>
          <w:rFonts w:asciiTheme="minorHAnsi" w:hAnsiTheme="minorHAnsi" w:cstheme="minorHAnsi"/>
          <w:sz w:val="22"/>
          <w:szCs w:val="22"/>
        </w:rPr>
        <w:t>.</w:t>
      </w:r>
      <w:r w:rsidR="001D7E89">
        <w:rPr>
          <w:rFonts w:asciiTheme="minorHAnsi" w:hAnsiTheme="minorHAnsi" w:cstheme="minorHAnsi"/>
          <w:sz w:val="22"/>
          <w:szCs w:val="22"/>
        </w:rPr>
        <w:t xml:space="preserve"> Bővebb információ elérhető a Társaság Adatkezelési tájékoztatójában, mely nyilvánosan elérhető a </w:t>
      </w:r>
      <w:hyperlink r:id="rId8" w:history="1">
        <w:r w:rsidR="001D7E89" w:rsidRPr="0073590A">
          <w:rPr>
            <w:rStyle w:val="Hiperhivatkozs"/>
            <w:rFonts w:asciiTheme="minorHAnsi" w:hAnsiTheme="minorHAnsi" w:cstheme="minorHAnsi"/>
            <w:sz w:val="22"/>
            <w:szCs w:val="22"/>
          </w:rPr>
          <w:t>http://www.tszolg.hu</w:t>
        </w:r>
      </w:hyperlink>
      <w:r w:rsidR="001D7E89">
        <w:rPr>
          <w:rFonts w:asciiTheme="minorHAnsi" w:hAnsiTheme="minorHAnsi" w:cstheme="minorHAnsi"/>
          <w:sz w:val="22"/>
          <w:szCs w:val="22"/>
        </w:rPr>
        <w:t xml:space="preserve"> weboldalon.</w:t>
      </w:r>
    </w:p>
    <w:p w:rsidR="00053776" w:rsidRPr="003745A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53776" w:rsidRDefault="00053776" w:rsidP="0019170A">
      <w:pPr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Alulírott</w:t>
      </w:r>
      <w:r w:rsidR="006E4BF6" w:rsidRPr="003745A6">
        <w:rPr>
          <w:rFonts w:asciiTheme="minorHAnsi" w:hAnsiTheme="minorHAnsi" w:cstheme="minorHAnsi"/>
          <w:sz w:val="22"/>
          <w:szCs w:val="22"/>
        </w:rPr>
        <w:t xml:space="preserve"> tudomásul veszem, hogy adataimat ezen nyilatkozatot kérő szervezet alkalmazottai megismerhetik</w:t>
      </w:r>
      <w:r w:rsidR="001A71EC" w:rsidRPr="003745A6">
        <w:rPr>
          <w:rFonts w:asciiTheme="minorHAnsi" w:hAnsiTheme="minorHAnsi" w:cstheme="minorHAnsi"/>
          <w:sz w:val="22"/>
          <w:szCs w:val="22"/>
        </w:rPr>
        <w:t>. K</w:t>
      </w:r>
      <w:r w:rsidR="0051216E" w:rsidRPr="003745A6">
        <w:rPr>
          <w:rFonts w:asciiTheme="minorHAnsi" w:hAnsiTheme="minorHAnsi" w:cstheme="minorHAnsi"/>
          <w:sz w:val="22"/>
          <w:szCs w:val="22"/>
        </w:rPr>
        <w:t>ijelentem, hogy az adatkezelés céljáról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 adatkezeléssel kapcsolatos jogaimról</w:t>
      </w:r>
      <w:r w:rsidR="00D5566E" w:rsidRPr="003745A6">
        <w:rPr>
          <w:rFonts w:asciiTheme="minorHAnsi" w:hAnsiTheme="minorHAnsi" w:cstheme="minorHAnsi"/>
          <w:sz w:val="22"/>
          <w:szCs w:val="22"/>
        </w:rPr>
        <w:t xml:space="preserve"> részletes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tájékoztatást kaptam</w:t>
      </w:r>
      <w:r w:rsidR="00265FBE" w:rsidRPr="003745A6">
        <w:rPr>
          <w:rFonts w:asciiTheme="minorHAnsi" w:hAnsiTheme="minorHAnsi" w:cstheme="minorHAnsi"/>
          <w:sz w:val="22"/>
          <w:szCs w:val="22"/>
        </w:rPr>
        <w:t>,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azokat megértettem</w:t>
      </w:r>
      <w:r w:rsidR="00265FBE" w:rsidRPr="003745A6">
        <w:rPr>
          <w:rFonts w:asciiTheme="minorHAnsi" w:hAnsiTheme="minorHAnsi" w:cstheme="minorHAnsi"/>
          <w:sz w:val="22"/>
          <w:szCs w:val="22"/>
        </w:rPr>
        <w:t xml:space="preserve"> és</w:t>
      </w:r>
      <w:r w:rsidR="0051216E" w:rsidRPr="003745A6">
        <w:rPr>
          <w:rFonts w:asciiTheme="minorHAnsi" w:hAnsiTheme="minorHAnsi" w:cstheme="minorHAnsi"/>
          <w:sz w:val="22"/>
          <w:szCs w:val="22"/>
        </w:rPr>
        <w:t xml:space="preserve"> az</w:t>
      </w:r>
      <w:r w:rsidRPr="003745A6">
        <w:rPr>
          <w:rFonts w:asciiTheme="minorHAnsi" w:hAnsiTheme="minorHAnsi" w:cstheme="minorHAnsi"/>
          <w:sz w:val="22"/>
          <w:szCs w:val="22"/>
        </w:rPr>
        <w:t xml:space="preserve"> adatkezelési hozzájárulásomat önként, az adatkezelési cél megvalósulása érdekében adtam.</w:t>
      </w:r>
    </w:p>
    <w:p w:rsidR="004E67E4" w:rsidRPr="003745A6" w:rsidRDefault="004E67E4" w:rsidP="001917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</w:p>
    <w:p w:rsidR="009477C6" w:rsidRPr="003745A6" w:rsidRDefault="009477C6" w:rsidP="009477C6">
      <w:pPr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Dátum: …………………………………………………</w:t>
      </w:r>
    </w:p>
    <w:p w:rsidR="009477C6" w:rsidRPr="003745A6" w:rsidRDefault="009477C6" w:rsidP="009E7710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:rsidR="009B7198" w:rsidRPr="003745A6" w:rsidRDefault="002B25DA" w:rsidP="009B7198">
      <w:pPr>
        <w:spacing w:line="276" w:lineRule="auto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745A6">
        <w:rPr>
          <w:rFonts w:asciiTheme="minorHAnsi" w:hAnsiTheme="minorHAnsi" w:cstheme="minorHAnsi"/>
          <w:sz w:val="22"/>
          <w:szCs w:val="22"/>
        </w:rPr>
        <w:t>aláírás</w:t>
      </w:r>
    </w:p>
    <w:sectPr w:rsidR="009B7198" w:rsidRPr="003745A6" w:rsidSect="00447EE7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851" w:rsidRDefault="00781851">
      <w:r>
        <w:separator/>
      </w:r>
    </w:p>
  </w:endnote>
  <w:endnote w:type="continuationSeparator" w:id="0">
    <w:p w:rsidR="00781851" w:rsidRDefault="0078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A7F" w:rsidRDefault="00403A7F">
    <w:pPr>
      <w:pStyle w:val="llb"/>
      <w:pBdr>
        <w:bottom w:val="single" w:sz="6" w:space="1" w:color="auto"/>
      </w:pBdr>
    </w:pPr>
  </w:p>
  <w:p w:rsidR="00403A7F" w:rsidRPr="00A807AC" w:rsidRDefault="00403A7F">
    <w:pPr>
      <w:pStyle w:val="llb"/>
      <w:rPr>
        <w:sz w:val="18"/>
        <w:szCs w:val="18"/>
      </w:rPr>
    </w:pPr>
  </w:p>
  <w:p w:rsidR="00403A7F" w:rsidRPr="00A807AC" w:rsidRDefault="00DC2812" w:rsidP="00A807AC">
    <w:pPr>
      <w:pStyle w:val="llb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Adatkezelési hozzájárulási nyilatkozat</w:t>
    </w:r>
    <w:r w:rsidRPr="00A807AC">
      <w:rPr>
        <w:rFonts w:ascii="Arial" w:hAnsi="Arial" w:cs="Arial"/>
        <w:sz w:val="18"/>
        <w:szCs w:val="18"/>
      </w:rPr>
      <w:t xml:space="preserve"> </w:t>
    </w:r>
    <w:r w:rsidR="00403A7F" w:rsidRPr="00A807AC">
      <w:rPr>
        <w:rFonts w:ascii="Arial" w:hAnsi="Arial" w:cs="Arial"/>
        <w:sz w:val="18"/>
        <w:szCs w:val="18"/>
      </w:rPr>
      <w:t xml:space="preserve">-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PAGE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447EE7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/ 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begin"/>
    </w:r>
    <w:r w:rsidR="00403A7F" w:rsidRPr="00A807AC">
      <w:rPr>
        <w:rStyle w:val="Oldalszm"/>
        <w:rFonts w:ascii="Arial" w:hAnsi="Arial" w:cs="Arial"/>
        <w:sz w:val="18"/>
        <w:szCs w:val="18"/>
      </w:rPr>
      <w:instrText xml:space="preserve"> NUMPAGES </w:instrTex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separate"/>
    </w:r>
    <w:r w:rsidR="00447EE7">
      <w:rPr>
        <w:rStyle w:val="Oldalszm"/>
        <w:rFonts w:ascii="Arial" w:hAnsi="Arial" w:cs="Arial"/>
        <w:noProof/>
        <w:sz w:val="18"/>
        <w:szCs w:val="18"/>
      </w:rPr>
      <w:t>2</w:t>
    </w:r>
    <w:r w:rsidR="00403A7F" w:rsidRPr="00A807AC">
      <w:rPr>
        <w:rStyle w:val="Oldalszm"/>
        <w:rFonts w:ascii="Arial" w:hAnsi="Arial" w:cs="Arial"/>
        <w:sz w:val="18"/>
        <w:szCs w:val="18"/>
      </w:rPr>
      <w:fldChar w:fldCharType="end"/>
    </w:r>
    <w:r w:rsidR="00403A7F" w:rsidRPr="00A807AC">
      <w:rPr>
        <w:rStyle w:val="Oldalszm"/>
        <w:rFonts w:ascii="Arial" w:hAnsi="Arial" w:cs="Arial"/>
        <w:sz w:val="18"/>
        <w:szCs w:val="18"/>
      </w:rPr>
      <w:t xml:space="preserve">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851" w:rsidRDefault="00781851">
      <w:r>
        <w:separator/>
      </w:r>
    </w:p>
  </w:footnote>
  <w:footnote w:type="continuationSeparator" w:id="0">
    <w:p w:rsidR="00781851" w:rsidRDefault="00781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E39" w:rsidRPr="008668F6" w:rsidRDefault="00957807" w:rsidP="008668F6">
    <w:pPr>
      <w:pStyle w:val="llb"/>
      <w:pBdr>
        <w:bottom w:val="single" w:sz="6" w:space="1" w:color="auto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Adatkezelési hozzájárulási nyilatkozat </w:t>
    </w:r>
    <w:r w:rsidR="00EC3079">
      <w:rPr>
        <w:rFonts w:ascii="Arial" w:hAnsi="Arial" w:cs="Arial"/>
        <w:sz w:val="18"/>
        <w:szCs w:val="18"/>
      </w:rPr>
      <w:t>-</w:t>
    </w:r>
    <w:r w:rsidR="0089427D" w:rsidRPr="00A807AC">
      <w:rPr>
        <w:rFonts w:ascii="Arial" w:hAnsi="Arial" w:cs="Arial"/>
        <w:sz w:val="18"/>
        <w:szCs w:val="18"/>
      </w:rPr>
      <w:t xml:space="preserve"> </w:t>
    </w:r>
    <w:r w:rsidR="008668F6" w:rsidRPr="008668F6">
      <w:rPr>
        <w:rFonts w:ascii="Arial" w:hAnsi="Arial" w:cs="Arial"/>
        <w:sz w:val="18"/>
        <w:szCs w:val="18"/>
      </w:rPr>
      <w:t>folytatás</w:t>
    </w:r>
  </w:p>
  <w:p w:rsidR="008668F6" w:rsidRPr="002212D4" w:rsidRDefault="008668F6" w:rsidP="00EF3E39">
    <w:pPr>
      <w:pStyle w:val="llb"/>
      <w:pBdr>
        <w:bottom w:val="single" w:sz="6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B19"/>
    <w:multiLevelType w:val="hybridMultilevel"/>
    <w:tmpl w:val="D898CE9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4F9"/>
    <w:multiLevelType w:val="hybridMultilevel"/>
    <w:tmpl w:val="D5FA66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5EAB"/>
    <w:multiLevelType w:val="hybridMultilevel"/>
    <w:tmpl w:val="0798AA9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671D"/>
    <w:multiLevelType w:val="hybridMultilevel"/>
    <w:tmpl w:val="0FCAF5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F1C2B"/>
    <w:multiLevelType w:val="multilevel"/>
    <w:tmpl w:val="955C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D0148"/>
    <w:multiLevelType w:val="hybridMultilevel"/>
    <w:tmpl w:val="C7C69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6F2215"/>
    <w:multiLevelType w:val="hybridMultilevel"/>
    <w:tmpl w:val="8A6CCB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F6023C"/>
    <w:multiLevelType w:val="hybridMultilevel"/>
    <w:tmpl w:val="AAE6E4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E355E"/>
    <w:multiLevelType w:val="hybridMultilevel"/>
    <w:tmpl w:val="118C93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178B4"/>
    <w:multiLevelType w:val="hybridMultilevel"/>
    <w:tmpl w:val="C32AD7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456F9"/>
    <w:multiLevelType w:val="hybridMultilevel"/>
    <w:tmpl w:val="C0285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02AFF"/>
    <w:multiLevelType w:val="hybridMultilevel"/>
    <w:tmpl w:val="8A86DE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E7B50"/>
    <w:multiLevelType w:val="multilevel"/>
    <w:tmpl w:val="FB0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2A7CEE"/>
    <w:multiLevelType w:val="hybridMultilevel"/>
    <w:tmpl w:val="C048118E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F362AB"/>
    <w:multiLevelType w:val="hybridMultilevel"/>
    <w:tmpl w:val="280A884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E5454"/>
    <w:multiLevelType w:val="hybridMultilevel"/>
    <w:tmpl w:val="C3AE5C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740BE"/>
    <w:multiLevelType w:val="hybridMultilevel"/>
    <w:tmpl w:val="12F248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309BA"/>
    <w:multiLevelType w:val="hybridMultilevel"/>
    <w:tmpl w:val="5A9CABA4"/>
    <w:lvl w:ilvl="0" w:tplc="A8843C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CB57FE"/>
    <w:multiLevelType w:val="hybridMultilevel"/>
    <w:tmpl w:val="4F48E66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DE90A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E55211"/>
    <w:multiLevelType w:val="multilevel"/>
    <w:tmpl w:val="35D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4950BE"/>
    <w:multiLevelType w:val="hybridMultilevel"/>
    <w:tmpl w:val="8710DD8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13A68"/>
    <w:multiLevelType w:val="hybridMultilevel"/>
    <w:tmpl w:val="4814A70C"/>
    <w:lvl w:ilvl="0" w:tplc="8D7EAD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A46881"/>
    <w:multiLevelType w:val="hybridMultilevel"/>
    <w:tmpl w:val="D3C4B5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47AF4"/>
    <w:multiLevelType w:val="hybridMultilevel"/>
    <w:tmpl w:val="7EC84A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A1912"/>
    <w:multiLevelType w:val="hybridMultilevel"/>
    <w:tmpl w:val="3B160FCA"/>
    <w:lvl w:ilvl="0" w:tplc="3AB489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FA758C"/>
    <w:multiLevelType w:val="hybridMultilevel"/>
    <w:tmpl w:val="9E128032"/>
    <w:lvl w:ilvl="0" w:tplc="3EA23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952CC"/>
    <w:multiLevelType w:val="multilevel"/>
    <w:tmpl w:val="DBC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F86DCF"/>
    <w:multiLevelType w:val="hybridMultilevel"/>
    <w:tmpl w:val="CA663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3"/>
  </w:num>
  <w:num w:numId="4">
    <w:abstractNumId w:val="13"/>
  </w:num>
  <w:num w:numId="5">
    <w:abstractNumId w:val="12"/>
  </w:num>
  <w:num w:numId="6">
    <w:abstractNumId w:val="8"/>
  </w:num>
  <w:num w:numId="7">
    <w:abstractNumId w:val="19"/>
  </w:num>
  <w:num w:numId="8">
    <w:abstractNumId w:val="7"/>
  </w:num>
  <w:num w:numId="9">
    <w:abstractNumId w:val="14"/>
  </w:num>
  <w:num w:numId="10">
    <w:abstractNumId w:val="22"/>
  </w:num>
  <w:num w:numId="11">
    <w:abstractNumId w:val="11"/>
  </w:num>
  <w:num w:numId="12">
    <w:abstractNumId w:val="6"/>
  </w:num>
  <w:num w:numId="13">
    <w:abstractNumId w:val="9"/>
  </w:num>
  <w:num w:numId="14">
    <w:abstractNumId w:val="23"/>
  </w:num>
  <w:num w:numId="15">
    <w:abstractNumId w:val="16"/>
  </w:num>
  <w:num w:numId="16">
    <w:abstractNumId w:val="17"/>
  </w:num>
  <w:num w:numId="17">
    <w:abstractNumId w:val="2"/>
  </w:num>
  <w:num w:numId="18">
    <w:abstractNumId w:val="21"/>
  </w:num>
  <w:num w:numId="19">
    <w:abstractNumId w:val="20"/>
  </w:num>
  <w:num w:numId="20">
    <w:abstractNumId w:val="24"/>
  </w:num>
  <w:num w:numId="21">
    <w:abstractNumId w:val="18"/>
  </w:num>
  <w:num w:numId="22">
    <w:abstractNumId w:val="5"/>
  </w:num>
  <w:num w:numId="23">
    <w:abstractNumId w:val="27"/>
  </w:num>
  <w:num w:numId="24">
    <w:abstractNumId w:val="15"/>
  </w:num>
  <w:num w:numId="25">
    <w:abstractNumId w:val="0"/>
  </w:num>
  <w:num w:numId="26">
    <w:abstractNumId w:val="0"/>
  </w:num>
  <w:num w:numId="27">
    <w:abstractNumId w:val="25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51"/>
    <w:rsid w:val="0000366F"/>
    <w:rsid w:val="000174D9"/>
    <w:rsid w:val="00020D18"/>
    <w:rsid w:val="0002263F"/>
    <w:rsid w:val="00027516"/>
    <w:rsid w:val="00027969"/>
    <w:rsid w:val="000301B9"/>
    <w:rsid w:val="000322CB"/>
    <w:rsid w:val="000326D7"/>
    <w:rsid w:val="00032AA6"/>
    <w:rsid w:val="0003650B"/>
    <w:rsid w:val="00036AFB"/>
    <w:rsid w:val="00036BEE"/>
    <w:rsid w:val="00037CE6"/>
    <w:rsid w:val="000412CB"/>
    <w:rsid w:val="0004405A"/>
    <w:rsid w:val="000470D8"/>
    <w:rsid w:val="00051E52"/>
    <w:rsid w:val="00052046"/>
    <w:rsid w:val="00053776"/>
    <w:rsid w:val="00056A20"/>
    <w:rsid w:val="00056C50"/>
    <w:rsid w:val="00060AA1"/>
    <w:rsid w:val="00067107"/>
    <w:rsid w:val="00084082"/>
    <w:rsid w:val="000874CA"/>
    <w:rsid w:val="000879FD"/>
    <w:rsid w:val="00092916"/>
    <w:rsid w:val="000944C1"/>
    <w:rsid w:val="00095C0F"/>
    <w:rsid w:val="000A6BDA"/>
    <w:rsid w:val="000A78FE"/>
    <w:rsid w:val="000B27CB"/>
    <w:rsid w:val="000B31A3"/>
    <w:rsid w:val="000B4EFC"/>
    <w:rsid w:val="000B74D4"/>
    <w:rsid w:val="000B7EAD"/>
    <w:rsid w:val="000D3644"/>
    <w:rsid w:val="000D3C32"/>
    <w:rsid w:val="000E17CA"/>
    <w:rsid w:val="000E2291"/>
    <w:rsid w:val="000E288A"/>
    <w:rsid w:val="000E3052"/>
    <w:rsid w:val="000E65DB"/>
    <w:rsid w:val="000E7A30"/>
    <w:rsid w:val="000F1715"/>
    <w:rsid w:val="000F2878"/>
    <w:rsid w:val="000F2BC7"/>
    <w:rsid w:val="000F35E8"/>
    <w:rsid w:val="000F3609"/>
    <w:rsid w:val="000F4088"/>
    <w:rsid w:val="000F648F"/>
    <w:rsid w:val="00101880"/>
    <w:rsid w:val="00101973"/>
    <w:rsid w:val="00101B9D"/>
    <w:rsid w:val="00105784"/>
    <w:rsid w:val="00105EE9"/>
    <w:rsid w:val="00107985"/>
    <w:rsid w:val="00113E20"/>
    <w:rsid w:val="00120260"/>
    <w:rsid w:val="00123E76"/>
    <w:rsid w:val="00125267"/>
    <w:rsid w:val="00125593"/>
    <w:rsid w:val="00125FE1"/>
    <w:rsid w:val="0012623A"/>
    <w:rsid w:val="0013232C"/>
    <w:rsid w:val="00134BC7"/>
    <w:rsid w:val="001406D6"/>
    <w:rsid w:val="00142702"/>
    <w:rsid w:val="001454C5"/>
    <w:rsid w:val="0014638D"/>
    <w:rsid w:val="00150CE4"/>
    <w:rsid w:val="00152BE4"/>
    <w:rsid w:val="00153733"/>
    <w:rsid w:val="00157677"/>
    <w:rsid w:val="00160BF1"/>
    <w:rsid w:val="00160E54"/>
    <w:rsid w:val="00164A2A"/>
    <w:rsid w:val="00172513"/>
    <w:rsid w:val="00176E42"/>
    <w:rsid w:val="0018270A"/>
    <w:rsid w:val="0019170A"/>
    <w:rsid w:val="001A0D81"/>
    <w:rsid w:val="001A50A9"/>
    <w:rsid w:val="001A71EC"/>
    <w:rsid w:val="001B1CFA"/>
    <w:rsid w:val="001B384A"/>
    <w:rsid w:val="001B3EFB"/>
    <w:rsid w:val="001C52E4"/>
    <w:rsid w:val="001D4CAF"/>
    <w:rsid w:val="001D5232"/>
    <w:rsid w:val="001D5AA9"/>
    <w:rsid w:val="001D7E89"/>
    <w:rsid w:val="001E02CF"/>
    <w:rsid w:val="001E0F35"/>
    <w:rsid w:val="001E4F23"/>
    <w:rsid w:val="001E5B16"/>
    <w:rsid w:val="001E7936"/>
    <w:rsid w:val="001F1B1B"/>
    <w:rsid w:val="001F4B17"/>
    <w:rsid w:val="001F7DE2"/>
    <w:rsid w:val="0020381F"/>
    <w:rsid w:val="00214408"/>
    <w:rsid w:val="00217ABD"/>
    <w:rsid w:val="00220B40"/>
    <w:rsid w:val="002212D4"/>
    <w:rsid w:val="00221947"/>
    <w:rsid w:val="0022423D"/>
    <w:rsid w:val="002251A2"/>
    <w:rsid w:val="0022659B"/>
    <w:rsid w:val="002304F8"/>
    <w:rsid w:val="00231BCF"/>
    <w:rsid w:val="00232A40"/>
    <w:rsid w:val="00236301"/>
    <w:rsid w:val="0023708F"/>
    <w:rsid w:val="002371A7"/>
    <w:rsid w:val="00242ABD"/>
    <w:rsid w:val="00244538"/>
    <w:rsid w:val="00250037"/>
    <w:rsid w:val="00252134"/>
    <w:rsid w:val="0025400F"/>
    <w:rsid w:val="00254797"/>
    <w:rsid w:val="002556EC"/>
    <w:rsid w:val="00260FC0"/>
    <w:rsid w:val="00261370"/>
    <w:rsid w:val="00265FBE"/>
    <w:rsid w:val="002675BF"/>
    <w:rsid w:val="00267871"/>
    <w:rsid w:val="00267C7F"/>
    <w:rsid w:val="00270F07"/>
    <w:rsid w:val="0027715F"/>
    <w:rsid w:val="002824C6"/>
    <w:rsid w:val="00283F9B"/>
    <w:rsid w:val="00284B82"/>
    <w:rsid w:val="00285D8E"/>
    <w:rsid w:val="00286D19"/>
    <w:rsid w:val="0028729B"/>
    <w:rsid w:val="002912F7"/>
    <w:rsid w:val="002931AC"/>
    <w:rsid w:val="00294724"/>
    <w:rsid w:val="002979C9"/>
    <w:rsid w:val="002A0A40"/>
    <w:rsid w:val="002B25DA"/>
    <w:rsid w:val="002B5C3B"/>
    <w:rsid w:val="002B619B"/>
    <w:rsid w:val="002B6575"/>
    <w:rsid w:val="002B76E4"/>
    <w:rsid w:val="002C2426"/>
    <w:rsid w:val="002C2496"/>
    <w:rsid w:val="002C3453"/>
    <w:rsid w:val="002D1C0F"/>
    <w:rsid w:val="002D4537"/>
    <w:rsid w:val="002D52F3"/>
    <w:rsid w:val="002D577D"/>
    <w:rsid w:val="002E1BCD"/>
    <w:rsid w:val="002E3CB8"/>
    <w:rsid w:val="002E3E7E"/>
    <w:rsid w:val="002E6137"/>
    <w:rsid w:val="002F351E"/>
    <w:rsid w:val="003006A5"/>
    <w:rsid w:val="0030671B"/>
    <w:rsid w:val="003116BD"/>
    <w:rsid w:val="00313EDE"/>
    <w:rsid w:val="00322569"/>
    <w:rsid w:val="00323D04"/>
    <w:rsid w:val="00333BFE"/>
    <w:rsid w:val="00335B3D"/>
    <w:rsid w:val="00336090"/>
    <w:rsid w:val="00341130"/>
    <w:rsid w:val="0034126C"/>
    <w:rsid w:val="00342FB5"/>
    <w:rsid w:val="003470A4"/>
    <w:rsid w:val="003607BE"/>
    <w:rsid w:val="0036749A"/>
    <w:rsid w:val="00367AFB"/>
    <w:rsid w:val="003745A6"/>
    <w:rsid w:val="003749B1"/>
    <w:rsid w:val="00384634"/>
    <w:rsid w:val="00390182"/>
    <w:rsid w:val="003911BA"/>
    <w:rsid w:val="0039266B"/>
    <w:rsid w:val="003A0CFA"/>
    <w:rsid w:val="003A1502"/>
    <w:rsid w:val="003B39C8"/>
    <w:rsid w:val="003B5030"/>
    <w:rsid w:val="003C5148"/>
    <w:rsid w:val="003C68C0"/>
    <w:rsid w:val="003D3089"/>
    <w:rsid w:val="003D4B50"/>
    <w:rsid w:val="003E095E"/>
    <w:rsid w:val="003E25B5"/>
    <w:rsid w:val="003E52C9"/>
    <w:rsid w:val="003E68C7"/>
    <w:rsid w:val="003E69EC"/>
    <w:rsid w:val="003E7B55"/>
    <w:rsid w:val="003F63CA"/>
    <w:rsid w:val="004017EE"/>
    <w:rsid w:val="00403A7F"/>
    <w:rsid w:val="00405755"/>
    <w:rsid w:val="004071E8"/>
    <w:rsid w:val="00410575"/>
    <w:rsid w:val="00412853"/>
    <w:rsid w:val="00413E92"/>
    <w:rsid w:val="00420D33"/>
    <w:rsid w:val="004214F4"/>
    <w:rsid w:val="00421BC0"/>
    <w:rsid w:val="00423EB6"/>
    <w:rsid w:val="00424859"/>
    <w:rsid w:val="00425D22"/>
    <w:rsid w:val="004266C1"/>
    <w:rsid w:val="00426C89"/>
    <w:rsid w:val="00430C1A"/>
    <w:rsid w:val="00431E2B"/>
    <w:rsid w:val="00436D06"/>
    <w:rsid w:val="00437397"/>
    <w:rsid w:val="00441974"/>
    <w:rsid w:val="00446EDF"/>
    <w:rsid w:val="004477CA"/>
    <w:rsid w:val="00447EE7"/>
    <w:rsid w:val="0045092C"/>
    <w:rsid w:val="00453DCC"/>
    <w:rsid w:val="00456894"/>
    <w:rsid w:val="00461476"/>
    <w:rsid w:val="004632D3"/>
    <w:rsid w:val="0046601C"/>
    <w:rsid w:val="00474048"/>
    <w:rsid w:val="0047579D"/>
    <w:rsid w:val="004805A3"/>
    <w:rsid w:val="00482A0D"/>
    <w:rsid w:val="00484793"/>
    <w:rsid w:val="00485C00"/>
    <w:rsid w:val="00486411"/>
    <w:rsid w:val="0049427B"/>
    <w:rsid w:val="0049556F"/>
    <w:rsid w:val="00497212"/>
    <w:rsid w:val="004A25DC"/>
    <w:rsid w:val="004A3143"/>
    <w:rsid w:val="004B0F11"/>
    <w:rsid w:val="004B4646"/>
    <w:rsid w:val="004B5B66"/>
    <w:rsid w:val="004B6699"/>
    <w:rsid w:val="004B72E0"/>
    <w:rsid w:val="004B79DD"/>
    <w:rsid w:val="004C01D9"/>
    <w:rsid w:val="004C3144"/>
    <w:rsid w:val="004C6D62"/>
    <w:rsid w:val="004C7CD6"/>
    <w:rsid w:val="004D0490"/>
    <w:rsid w:val="004D6CA8"/>
    <w:rsid w:val="004E042B"/>
    <w:rsid w:val="004E1900"/>
    <w:rsid w:val="004E4887"/>
    <w:rsid w:val="004E64E0"/>
    <w:rsid w:val="004E67E4"/>
    <w:rsid w:val="004E7850"/>
    <w:rsid w:val="004F4B2D"/>
    <w:rsid w:val="004F564D"/>
    <w:rsid w:val="004F739C"/>
    <w:rsid w:val="0051216E"/>
    <w:rsid w:val="0051267E"/>
    <w:rsid w:val="00517E1E"/>
    <w:rsid w:val="00520A74"/>
    <w:rsid w:val="00522315"/>
    <w:rsid w:val="00526970"/>
    <w:rsid w:val="00527FDD"/>
    <w:rsid w:val="00535B60"/>
    <w:rsid w:val="005405D3"/>
    <w:rsid w:val="005448CA"/>
    <w:rsid w:val="00545772"/>
    <w:rsid w:val="00552704"/>
    <w:rsid w:val="00552EB5"/>
    <w:rsid w:val="00554BDB"/>
    <w:rsid w:val="005566E8"/>
    <w:rsid w:val="00561C0B"/>
    <w:rsid w:val="00572950"/>
    <w:rsid w:val="005729B9"/>
    <w:rsid w:val="00572A50"/>
    <w:rsid w:val="00575FB1"/>
    <w:rsid w:val="005811E4"/>
    <w:rsid w:val="00584880"/>
    <w:rsid w:val="00593F2F"/>
    <w:rsid w:val="00594D4C"/>
    <w:rsid w:val="00597A6D"/>
    <w:rsid w:val="005A4300"/>
    <w:rsid w:val="005B596B"/>
    <w:rsid w:val="005B7096"/>
    <w:rsid w:val="005B73D2"/>
    <w:rsid w:val="005B7A0B"/>
    <w:rsid w:val="005C12FE"/>
    <w:rsid w:val="005C5144"/>
    <w:rsid w:val="005D05A3"/>
    <w:rsid w:val="005D307D"/>
    <w:rsid w:val="005D5847"/>
    <w:rsid w:val="005D68B7"/>
    <w:rsid w:val="005D76FA"/>
    <w:rsid w:val="005E1014"/>
    <w:rsid w:val="00602066"/>
    <w:rsid w:val="006058F3"/>
    <w:rsid w:val="0061014C"/>
    <w:rsid w:val="006137EC"/>
    <w:rsid w:val="00617609"/>
    <w:rsid w:val="006224DD"/>
    <w:rsid w:val="0062471D"/>
    <w:rsid w:val="00632EB1"/>
    <w:rsid w:val="00642C65"/>
    <w:rsid w:val="00644046"/>
    <w:rsid w:val="00650C92"/>
    <w:rsid w:val="0065164A"/>
    <w:rsid w:val="006562FA"/>
    <w:rsid w:val="00660D5F"/>
    <w:rsid w:val="006664A3"/>
    <w:rsid w:val="006664BA"/>
    <w:rsid w:val="006700D2"/>
    <w:rsid w:val="00675607"/>
    <w:rsid w:val="00680345"/>
    <w:rsid w:val="00680688"/>
    <w:rsid w:val="00680F32"/>
    <w:rsid w:val="00682818"/>
    <w:rsid w:val="006842DD"/>
    <w:rsid w:val="00690064"/>
    <w:rsid w:val="00691097"/>
    <w:rsid w:val="00692A07"/>
    <w:rsid w:val="00695017"/>
    <w:rsid w:val="006975DF"/>
    <w:rsid w:val="006A53BA"/>
    <w:rsid w:val="006B0FEF"/>
    <w:rsid w:val="006B1F0D"/>
    <w:rsid w:val="006C3D2E"/>
    <w:rsid w:val="006C6343"/>
    <w:rsid w:val="006D2609"/>
    <w:rsid w:val="006D4AD7"/>
    <w:rsid w:val="006D4F62"/>
    <w:rsid w:val="006D5226"/>
    <w:rsid w:val="006D58D9"/>
    <w:rsid w:val="006E3AB2"/>
    <w:rsid w:val="006E3C14"/>
    <w:rsid w:val="006E4040"/>
    <w:rsid w:val="006E4BF6"/>
    <w:rsid w:val="006E6BE4"/>
    <w:rsid w:val="006F08F9"/>
    <w:rsid w:val="006F19A1"/>
    <w:rsid w:val="006F347D"/>
    <w:rsid w:val="006F3564"/>
    <w:rsid w:val="00700A45"/>
    <w:rsid w:val="00701F14"/>
    <w:rsid w:val="007049FB"/>
    <w:rsid w:val="00704E1F"/>
    <w:rsid w:val="00711794"/>
    <w:rsid w:val="00711B78"/>
    <w:rsid w:val="00715FB8"/>
    <w:rsid w:val="007219C8"/>
    <w:rsid w:val="00724884"/>
    <w:rsid w:val="00725458"/>
    <w:rsid w:val="00734141"/>
    <w:rsid w:val="0074294D"/>
    <w:rsid w:val="00745918"/>
    <w:rsid w:val="00747E51"/>
    <w:rsid w:val="0075084B"/>
    <w:rsid w:val="00753595"/>
    <w:rsid w:val="00756A0D"/>
    <w:rsid w:val="00757678"/>
    <w:rsid w:val="007610A3"/>
    <w:rsid w:val="007618BC"/>
    <w:rsid w:val="00767612"/>
    <w:rsid w:val="00767A05"/>
    <w:rsid w:val="007710A1"/>
    <w:rsid w:val="00771880"/>
    <w:rsid w:val="007735D6"/>
    <w:rsid w:val="0077477F"/>
    <w:rsid w:val="00781851"/>
    <w:rsid w:val="00781B11"/>
    <w:rsid w:val="007836F1"/>
    <w:rsid w:val="00787BC7"/>
    <w:rsid w:val="0079785F"/>
    <w:rsid w:val="007A40C1"/>
    <w:rsid w:val="007A5171"/>
    <w:rsid w:val="007A714F"/>
    <w:rsid w:val="007A7986"/>
    <w:rsid w:val="007B0D1A"/>
    <w:rsid w:val="007B2A64"/>
    <w:rsid w:val="007B2D2A"/>
    <w:rsid w:val="007B3802"/>
    <w:rsid w:val="007C096C"/>
    <w:rsid w:val="007C5553"/>
    <w:rsid w:val="007C6842"/>
    <w:rsid w:val="007D1C75"/>
    <w:rsid w:val="007D2EB6"/>
    <w:rsid w:val="007D326D"/>
    <w:rsid w:val="007D32F1"/>
    <w:rsid w:val="007D3B5B"/>
    <w:rsid w:val="007D5494"/>
    <w:rsid w:val="007E3C3B"/>
    <w:rsid w:val="007E624E"/>
    <w:rsid w:val="00801A21"/>
    <w:rsid w:val="00802B80"/>
    <w:rsid w:val="00803DB1"/>
    <w:rsid w:val="008104B4"/>
    <w:rsid w:val="0081161E"/>
    <w:rsid w:val="0081287D"/>
    <w:rsid w:val="00815404"/>
    <w:rsid w:val="00816CC7"/>
    <w:rsid w:val="00820CC8"/>
    <w:rsid w:val="00830438"/>
    <w:rsid w:val="008312BD"/>
    <w:rsid w:val="00832511"/>
    <w:rsid w:val="00832C93"/>
    <w:rsid w:val="008438C8"/>
    <w:rsid w:val="0084520C"/>
    <w:rsid w:val="008456C9"/>
    <w:rsid w:val="008476EE"/>
    <w:rsid w:val="00852729"/>
    <w:rsid w:val="00852B53"/>
    <w:rsid w:val="008530B9"/>
    <w:rsid w:val="008629A5"/>
    <w:rsid w:val="008668F6"/>
    <w:rsid w:val="00866D61"/>
    <w:rsid w:val="00874326"/>
    <w:rsid w:val="0087600E"/>
    <w:rsid w:val="008765CC"/>
    <w:rsid w:val="00880880"/>
    <w:rsid w:val="008843F1"/>
    <w:rsid w:val="0088763D"/>
    <w:rsid w:val="0089102E"/>
    <w:rsid w:val="0089366B"/>
    <w:rsid w:val="0089427D"/>
    <w:rsid w:val="00897FC2"/>
    <w:rsid w:val="008B1008"/>
    <w:rsid w:val="008B1305"/>
    <w:rsid w:val="008C7D1B"/>
    <w:rsid w:val="008D056F"/>
    <w:rsid w:val="008D0980"/>
    <w:rsid w:val="008D1867"/>
    <w:rsid w:val="008D207F"/>
    <w:rsid w:val="008D3D52"/>
    <w:rsid w:val="008D7CB7"/>
    <w:rsid w:val="008E04F6"/>
    <w:rsid w:val="008E26F6"/>
    <w:rsid w:val="008E3F63"/>
    <w:rsid w:val="008F1B7E"/>
    <w:rsid w:val="008F58C5"/>
    <w:rsid w:val="00903C1E"/>
    <w:rsid w:val="009058C7"/>
    <w:rsid w:val="00911113"/>
    <w:rsid w:val="00913BB5"/>
    <w:rsid w:val="00924B21"/>
    <w:rsid w:val="00924B59"/>
    <w:rsid w:val="00926174"/>
    <w:rsid w:val="0093421A"/>
    <w:rsid w:val="00940F58"/>
    <w:rsid w:val="00943A58"/>
    <w:rsid w:val="00946279"/>
    <w:rsid w:val="009463C6"/>
    <w:rsid w:val="009472A0"/>
    <w:rsid w:val="009474A3"/>
    <w:rsid w:val="009477C6"/>
    <w:rsid w:val="009518CC"/>
    <w:rsid w:val="009533C8"/>
    <w:rsid w:val="00954A28"/>
    <w:rsid w:val="009559D7"/>
    <w:rsid w:val="00956A39"/>
    <w:rsid w:val="00957807"/>
    <w:rsid w:val="00960AC1"/>
    <w:rsid w:val="009631B8"/>
    <w:rsid w:val="00964844"/>
    <w:rsid w:val="009659C7"/>
    <w:rsid w:val="009677F7"/>
    <w:rsid w:val="0097454C"/>
    <w:rsid w:val="00982A51"/>
    <w:rsid w:val="0098360D"/>
    <w:rsid w:val="009839AB"/>
    <w:rsid w:val="00983B2C"/>
    <w:rsid w:val="009855A9"/>
    <w:rsid w:val="00987FC9"/>
    <w:rsid w:val="00990654"/>
    <w:rsid w:val="00994CEC"/>
    <w:rsid w:val="009A03F5"/>
    <w:rsid w:val="009A1A23"/>
    <w:rsid w:val="009A1EA6"/>
    <w:rsid w:val="009A4F1F"/>
    <w:rsid w:val="009A5D41"/>
    <w:rsid w:val="009B16D5"/>
    <w:rsid w:val="009B360F"/>
    <w:rsid w:val="009B6A9F"/>
    <w:rsid w:val="009B7198"/>
    <w:rsid w:val="009C4ECF"/>
    <w:rsid w:val="009C6FD5"/>
    <w:rsid w:val="009E0735"/>
    <w:rsid w:val="009E1EDA"/>
    <w:rsid w:val="009E7710"/>
    <w:rsid w:val="009E7A79"/>
    <w:rsid w:val="009F0FAA"/>
    <w:rsid w:val="009F3328"/>
    <w:rsid w:val="00A06007"/>
    <w:rsid w:val="00A078D0"/>
    <w:rsid w:val="00A12AB8"/>
    <w:rsid w:val="00A13225"/>
    <w:rsid w:val="00A22EF0"/>
    <w:rsid w:val="00A234C4"/>
    <w:rsid w:val="00A2786A"/>
    <w:rsid w:val="00A30ECD"/>
    <w:rsid w:val="00A31583"/>
    <w:rsid w:val="00A31F57"/>
    <w:rsid w:val="00A3529E"/>
    <w:rsid w:val="00A35759"/>
    <w:rsid w:val="00A37277"/>
    <w:rsid w:val="00A4266B"/>
    <w:rsid w:val="00A52137"/>
    <w:rsid w:val="00A52F2C"/>
    <w:rsid w:val="00A54341"/>
    <w:rsid w:val="00A55042"/>
    <w:rsid w:val="00A609D3"/>
    <w:rsid w:val="00A70406"/>
    <w:rsid w:val="00A71B96"/>
    <w:rsid w:val="00A75FD9"/>
    <w:rsid w:val="00A7632E"/>
    <w:rsid w:val="00A807AC"/>
    <w:rsid w:val="00A809D0"/>
    <w:rsid w:val="00A80FF1"/>
    <w:rsid w:val="00A82278"/>
    <w:rsid w:val="00A83636"/>
    <w:rsid w:val="00A86190"/>
    <w:rsid w:val="00A86B78"/>
    <w:rsid w:val="00A877D3"/>
    <w:rsid w:val="00A93020"/>
    <w:rsid w:val="00A947FC"/>
    <w:rsid w:val="00A95E07"/>
    <w:rsid w:val="00A9650E"/>
    <w:rsid w:val="00AB1C4C"/>
    <w:rsid w:val="00AB2600"/>
    <w:rsid w:val="00AB2785"/>
    <w:rsid w:val="00AB3FE0"/>
    <w:rsid w:val="00AB56E6"/>
    <w:rsid w:val="00AC3D51"/>
    <w:rsid w:val="00AC40E0"/>
    <w:rsid w:val="00AD175A"/>
    <w:rsid w:val="00AD32E6"/>
    <w:rsid w:val="00AD51F2"/>
    <w:rsid w:val="00AD5B3C"/>
    <w:rsid w:val="00AE2666"/>
    <w:rsid w:val="00AE37FB"/>
    <w:rsid w:val="00AF2C07"/>
    <w:rsid w:val="00AF4B07"/>
    <w:rsid w:val="00AF4F77"/>
    <w:rsid w:val="00AF5549"/>
    <w:rsid w:val="00AF627E"/>
    <w:rsid w:val="00B00CAB"/>
    <w:rsid w:val="00B0186E"/>
    <w:rsid w:val="00B04626"/>
    <w:rsid w:val="00B04715"/>
    <w:rsid w:val="00B06F98"/>
    <w:rsid w:val="00B111A7"/>
    <w:rsid w:val="00B20369"/>
    <w:rsid w:val="00B211D3"/>
    <w:rsid w:val="00B22AB6"/>
    <w:rsid w:val="00B2399B"/>
    <w:rsid w:val="00B35A63"/>
    <w:rsid w:val="00B42ACA"/>
    <w:rsid w:val="00B4315A"/>
    <w:rsid w:val="00B44959"/>
    <w:rsid w:val="00B44A85"/>
    <w:rsid w:val="00B53A31"/>
    <w:rsid w:val="00B56683"/>
    <w:rsid w:val="00B6328C"/>
    <w:rsid w:val="00B65478"/>
    <w:rsid w:val="00B70954"/>
    <w:rsid w:val="00B732CD"/>
    <w:rsid w:val="00B764D6"/>
    <w:rsid w:val="00B816D2"/>
    <w:rsid w:val="00B84A92"/>
    <w:rsid w:val="00B8596C"/>
    <w:rsid w:val="00B85C5D"/>
    <w:rsid w:val="00B921A8"/>
    <w:rsid w:val="00B95795"/>
    <w:rsid w:val="00B97831"/>
    <w:rsid w:val="00B97A21"/>
    <w:rsid w:val="00BA0C1F"/>
    <w:rsid w:val="00BA41CE"/>
    <w:rsid w:val="00BA7698"/>
    <w:rsid w:val="00BB3886"/>
    <w:rsid w:val="00BB39C8"/>
    <w:rsid w:val="00BB6A84"/>
    <w:rsid w:val="00BC00C7"/>
    <w:rsid w:val="00BC4D19"/>
    <w:rsid w:val="00BC66D0"/>
    <w:rsid w:val="00BC71EF"/>
    <w:rsid w:val="00BE0383"/>
    <w:rsid w:val="00BE1857"/>
    <w:rsid w:val="00BE2C1F"/>
    <w:rsid w:val="00BF17EE"/>
    <w:rsid w:val="00BF26A9"/>
    <w:rsid w:val="00BF2A02"/>
    <w:rsid w:val="00C002FF"/>
    <w:rsid w:val="00C01F5A"/>
    <w:rsid w:val="00C11A2A"/>
    <w:rsid w:val="00C13776"/>
    <w:rsid w:val="00C17DE9"/>
    <w:rsid w:val="00C2547D"/>
    <w:rsid w:val="00C27A7D"/>
    <w:rsid w:val="00C31E1D"/>
    <w:rsid w:val="00C35364"/>
    <w:rsid w:val="00C415AA"/>
    <w:rsid w:val="00C41AFD"/>
    <w:rsid w:val="00C4333F"/>
    <w:rsid w:val="00C46BC0"/>
    <w:rsid w:val="00C475F1"/>
    <w:rsid w:val="00C50716"/>
    <w:rsid w:val="00C53F76"/>
    <w:rsid w:val="00C57388"/>
    <w:rsid w:val="00C577A7"/>
    <w:rsid w:val="00C61868"/>
    <w:rsid w:val="00C62415"/>
    <w:rsid w:val="00C6295C"/>
    <w:rsid w:val="00C659E3"/>
    <w:rsid w:val="00C66CE9"/>
    <w:rsid w:val="00C70206"/>
    <w:rsid w:val="00C75AD6"/>
    <w:rsid w:val="00C768AB"/>
    <w:rsid w:val="00C8044C"/>
    <w:rsid w:val="00C813A5"/>
    <w:rsid w:val="00C81EAE"/>
    <w:rsid w:val="00C8246E"/>
    <w:rsid w:val="00C848C8"/>
    <w:rsid w:val="00C84914"/>
    <w:rsid w:val="00C869F9"/>
    <w:rsid w:val="00C91230"/>
    <w:rsid w:val="00C92CFD"/>
    <w:rsid w:val="00C950F6"/>
    <w:rsid w:val="00C95737"/>
    <w:rsid w:val="00CA2AE3"/>
    <w:rsid w:val="00CA4516"/>
    <w:rsid w:val="00CA62CD"/>
    <w:rsid w:val="00CA7B00"/>
    <w:rsid w:val="00CB139B"/>
    <w:rsid w:val="00CB3424"/>
    <w:rsid w:val="00CC0D16"/>
    <w:rsid w:val="00CC1C1D"/>
    <w:rsid w:val="00CD07EB"/>
    <w:rsid w:val="00CD1586"/>
    <w:rsid w:val="00CD2B7B"/>
    <w:rsid w:val="00CD4CD7"/>
    <w:rsid w:val="00CD6DD2"/>
    <w:rsid w:val="00CE17A6"/>
    <w:rsid w:val="00CE17AA"/>
    <w:rsid w:val="00CE26A4"/>
    <w:rsid w:val="00CE2A20"/>
    <w:rsid w:val="00CE3B72"/>
    <w:rsid w:val="00CE68A0"/>
    <w:rsid w:val="00CF418E"/>
    <w:rsid w:val="00CF5756"/>
    <w:rsid w:val="00CF633C"/>
    <w:rsid w:val="00CF6415"/>
    <w:rsid w:val="00D01289"/>
    <w:rsid w:val="00D0157D"/>
    <w:rsid w:val="00D02626"/>
    <w:rsid w:val="00D050C7"/>
    <w:rsid w:val="00D06206"/>
    <w:rsid w:val="00D06ED8"/>
    <w:rsid w:val="00D13CC5"/>
    <w:rsid w:val="00D14999"/>
    <w:rsid w:val="00D15672"/>
    <w:rsid w:val="00D16A53"/>
    <w:rsid w:val="00D208EA"/>
    <w:rsid w:val="00D21DDF"/>
    <w:rsid w:val="00D23274"/>
    <w:rsid w:val="00D2361E"/>
    <w:rsid w:val="00D24891"/>
    <w:rsid w:val="00D25A29"/>
    <w:rsid w:val="00D25F76"/>
    <w:rsid w:val="00D3229D"/>
    <w:rsid w:val="00D32990"/>
    <w:rsid w:val="00D34B5F"/>
    <w:rsid w:val="00D46C3B"/>
    <w:rsid w:val="00D500E3"/>
    <w:rsid w:val="00D5017E"/>
    <w:rsid w:val="00D5566E"/>
    <w:rsid w:val="00D55DC8"/>
    <w:rsid w:val="00D569FA"/>
    <w:rsid w:val="00D61534"/>
    <w:rsid w:val="00D64FF8"/>
    <w:rsid w:val="00D6700B"/>
    <w:rsid w:val="00D711EE"/>
    <w:rsid w:val="00D838ED"/>
    <w:rsid w:val="00D84201"/>
    <w:rsid w:val="00D84B11"/>
    <w:rsid w:val="00D866AF"/>
    <w:rsid w:val="00D91661"/>
    <w:rsid w:val="00D91FEE"/>
    <w:rsid w:val="00D96C7E"/>
    <w:rsid w:val="00DA2635"/>
    <w:rsid w:val="00DA3805"/>
    <w:rsid w:val="00DA6DFB"/>
    <w:rsid w:val="00DC19F7"/>
    <w:rsid w:val="00DC2812"/>
    <w:rsid w:val="00DC3755"/>
    <w:rsid w:val="00DC638C"/>
    <w:rsid w:val="00DC6DCC"/>
    <w:rsid w:val="00DC7E76"/>
    <w:rsid w:val="00DE2355"/>
    <w:rsid w:val="00DE282F"/>
    <w:rsid w:val="00DE2B89"/>
    <w:rsid w:val="00DE3E19"/>
    <w:rsid w:val="00DF5B83"/>
    <w:rsid w:val="00E05112"/>
    <w:rsid w:val="00E05661"/>
    <w:rsid w:val="00E11FE7"/>
    <w:rsid w:val="00E146F9"/>
    <w:rsid w:val="00E14C4D"/>
    <w:rsid w:val="00E22894"/>
    <w:rsid w:val="00E264F2"/>
    <w:rsid w:val="00E31209"/>
    <w:rsid w:val="00E33C69"/>
    <w:rsid w:val="00E3555F"/>
    <w:rsid w:val="00E37E7E"/>
    <w:rsid w:val="00E415B7"/>
    <w:rsid w:val="00E44DC5"/>
    <w:rsid w:val="00E50125"/>
    <w:rsid w:val="00E60387"/>
    <w:rsid w:val="00E62A3C"/>
    <w:rsid w:val="00E65879"/>
    <w:rsid w:val="00E66750"/>
    <w:rsid w:val="00E703E1"/>
    <w:rsid w:val="00E7115D"/>
    <w:rsid w:val="00E71430"/>
    <w:rsid w:val="00E74423"/>
    <w:rsid w:val="00E753A9"/>
    <w:rsid w:val="00E7690F"/>
    <w:rsid w:val="00E8311C"/>
    <w:rsid w:val="00E836E4"/>
    <w:rsid w:val="00E84036"/>
    <w:rsid w:val="00E86345"/>
    <w:rsid w:val="00E97216"/>
    <w:rsid w:val="00EA238A"/>
    <w:rsid w:val="00EA5B9D"/>
    <w:rsid w:val="00EA79B9"/>
    <w:rsid w:val="00EB13AA"/>
    <w:rsid w:val="00EB34A3"/>
    <w:rsid w:val="00EB501C"/>
    <w:rsid w:val="00EB577D"/>
    <w:rsid w:val="00EB5EC0"/>
    <w:rsid w:val="00EB6777"/>
    <w:rsid w:val="00EB7C0F"/>
    <w:rsid w:val="00EC2508"/>
    <w:rsid w:val="00EC3079"/>
    <w:rsid w:val="00EC4794"/>
    <w:rsid w:val="00ED14DC"/>
    <w:rsid w:val="00ED39F2"/>
    <w:rsid w:val="00ED5FFB"/>
    <w:rsid w:val="00ED6374"/>
    <w:rsid w:val="00EE0E50"/>
    <w:rsid w:val="00EE2E99"/>
    <w:rsid w:val="00EE32CB"/>
    <w:rsid w:val="00EE3A87"/>
    <w:rsid w:val="00EE3CAC"/>
    <w:rsid w:val="00EE538E"/>
    <w:rsid w:val="00EF23FF"/>
    <w:rsid w:val="00EF3E39"/>
    <w:rsid w:val="00EF57FD"/>
    <w:rsid w:val="00F04720"/>
    <w:rsid w:val="00F06A54"/>
    <w:rsid w:val="00F10F36"/>
    <w:rsid w:val="00F13839"/>
    <w:rsid w:val="00F158B4"/>
    <w:rsid w:val="00F15B8D"/>
    <w:rsid w:val="00F175C0"/>
    <w:rsid w:val="00F2005D"/>
    <w:rsid w:val="00F2088F"/>
    <w:rsid w:val="00F22970"/>
    <w:rsid w:val="00F25931"/>
    <w:rsid w:val="00F3304D"/>
    <w:rsid w:val="00F3506F"/>
    <w:rsid w:val="00F41BDF"/>
    <w:rsid w:val="00F53833"/>
    <w:rsid w:val="00F73612"/>
    <w:rsid w:val="00F7685B"/>
    <w:rsid w:val="00F76DF9"/>
    <w:rsid w:val="00F829A0"/>
    <w:rsid w:val="00F849DC"/>
    <w:rsid w:val="00F856EE"/>
    <w:rsid w:val="00F858D9"/>
    <w:rsid w:val="00F87E74"/>
    <w:rsid w:val="00F9175C"/>
    <w:rsid w:val="00F917D8"/>
    <w:rsid w:val="00F917EE"/>
    <w:rsid w:val="00F92083"/>
    <w:rsid w:val="00F92CB7"/>
    <w:rsid w:val="00F97B1D"/>
    <w:rsid w:val="00FA1F55"/>
    <w:rsid w:val="00FA3FCF"/>
    <w:rsid w:val="00FA78B9"/>
    <w:rsid w:val="00FA7A42"/>
    <w:rsid w:val="00FA7ABF"/>
    <w:rsid w:val="00FB06F0"/>
    <w:rsid w:val="00FB081F"/>
    <w:rsid w:val="00FB09E1"/>
    <w:rsid w:val="00FB15D8"/>
    <w:rsid w:val="00FB2016"/>
    <w:rsid w:val="00FB45B7"/>
    <w:rsid w:val="00FB5093"/>
    <w:rsid w:val="00FB686B"/>
    <w:rsid w:val="00FB75C5"/>
    <w:rsid w:val="00FC1368"/>
    <w:rsid w:val="00FC7CAD"/>
    <w:rsid w:val="00FD1965"/>
    <w:rsid w:val="00FD2502"/>
    <w:rsid w:val="00FD540C"/>
    <w:rsid w:val="00FD6B44"/>
    <w:rsid w:val="00FE0336"/>
    <w:rsid w:val="00FE44D7"/>
    <w:rsid w:val="00FE4706"/>
    <w:rsid w:val="00FE5B25"/>
    <w:rsid w:val="00FE72F6"/>
    <w:rsid w:val="00FF02BA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DECD83D-4039-4099-B7F2-BCB3719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0B74D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602066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rsid w:val="00FD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807A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807A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07AC"/>
  </w:style>
  <w:style w:type="paragraph" w:styleId="Buborkszveg">
    <w:name w:val="Balloon Text"/>
    <w:basedOn w:val="Norml"/>
    <w:link w:val="BuborkszvegChar"/>
    <w:rsid w:val="00A315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A31583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uiPriority w:val="9"/>
    <w:rsid w:val="000B74D4"/>
    <w:rPr>
      <w:rFonts w:ascii="Cambria" w:hAnsi="Cambria"/>
      <w:b/>
      <w:bCs/>
      <w:color w:val="365F91"/>
      <w:sz w:val="28"/>
      <w:szCs w:val="28"/>
    </w:rPr>
  </w:style>
  <w:style w:type="character" w:styleId="Hiperhivatkozs">
    <w:name w:val="Hyperlink"/>
    <w:uiPriority w:val="99"/>
    <w:unhideWhenUsed/>
    <w:rsid w:val="00D15672"/>
    <w:rPr>
      <w:color w:val="0072BC"/>
      <w:u w:val="single"/>
    </w:rPr>
  </w:style>
  <w:style w:type="paragraph" w:styleId="Listaszerbekezds">
    <w:name w:val="List Paragraph"/>
    <w:basedOn w:val="Norml"/>
    <w:uiPriority w:val="34"/>
    <w:qFormat/>
    <w:rsid w:val="00CA62CD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8D3D5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IdzetChar">
    <w:name w:val="Idézet Char"/>
    <w:link w:val="Idzet"/>
    <w:uiPriority w:val="29"/>
    <w:rsid w:val="008D3D52"/>
    <w:rPr>
      <w:rFonts w:ascii="Calibri" w:hAnsi="Calibri"/>
      <w:i/>
      <w:iCs/>
      <w:color w:val="000000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1D7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7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6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50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67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91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459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8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6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0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476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7746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0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9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1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3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1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1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0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91203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6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77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8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6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59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5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0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8512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985"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zolg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7F375-8FCC-4289-8086-BF07ABFA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nyilatkozat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nyilatkozat</dc:title>
  <dc:subject/>
  <dc:creator>Biró Gergely</dc:creator>
  <cp:keywords/>
  <cp:lastModifiedBy>Tóth Anita</cp:lastModifiedBy>
  <cp:revision>2</cp:revision>
  <cp:lastPrinted>2013-01-20T14:26:00Z</cp:lastPrinted>
  <dcterms:created xsi:type="dcterms:W3CDTF">2019-10-10T05:46:00Z</dcterms:created>
  <dcterms:modified xsi:type="dcterms:W3CDTF">2019-10-10T05:46:00Z</dcterms:modified>
</cp:coreProperties>
</file>